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36B23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12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36B23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36B23">
        <w:rPr>
          <w:rFonts w:cs="Times New Roman"/>
          <w:sz w:val="28"/>
          <w:szCs w:val="28"/>
        </w:rPr>
        <w:t>5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C36B23">
        <w:rPr>
          <w:rFonts w:cs="Times New Roman"/>
          <w:sz w:val="28"/>
          <w:szCs w:val="28"/>
        </w:rPr>
        <w:t>14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C36B23">
        <w:rPr>
          <w:rFonts w:cs="Times New Roman"/>
          <w:sz w:val="28"/>
          <w:szCs w:val="28"/>
        </w:rPr>
        <w:t>Сев</w:t>
      </w:r>
      <w:r w:rsidR="00C36B23">
        <w:rPr>
          <w:rFonts w:cs="Times New Roman"/>
          <w:sz w:val="28"/>
          <w:szCs w:val="28"/>
        </w:rPr>
        <w:t>е</w:t>
      </w:r>
      <w:r w:rsidR="00C36B23">
        <w:rPr>
          <w:rFonts w:cs="Times New Roman"/>
          <w:sz w:val="28"/>
          <w:szCs w:val="28"/>
        </w:rPr>
        <w:t>ро-Енисейской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36B23">
        <w:rPr>
          <w:rFonts w:cs="Times New Roman"/>
          <w:sz w:val="28"/>
          <w:szCs w:val="28"/>
        </w:rPr>
        <w:t>48</w:t>
      </w:r>
      <w:r w:rsidR="00481B47"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12</w:t>
      </w:r>
      <w:r w:rsidR="00C51EC9">
        <w:rPr>
          <w:rFonts w:cs="Times New Roman"/>
          <w:sz w:val="28"/>
          <w:szCs w:val="28"/>
        </w:rPr>
        <w:t>5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C36B23">
        <w:rPr>
          <w:rFonts w:cs="Times New Roman"/>
          <w:sz w:val="28"/>
          <w:szCs w:val="28"/>
        </w:rPr>
        <w:t>83,5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C36B23">
        <w:rPr>
          <w:rFonts w:cs="Times New Roman"/>
          <w:sz w:val="28"/>
          <w:szCs w:val="28"/>
        </w:rPr>
        <w:t>Северо-Енисейская</w:t>
      </w:r>
      <w:proofErr w:type="gramEnd"/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C36B23">
        <w:rPr>
          <w:rFonts w:cs="Times New Roman"/>
          <w:sz w:val="28"/>
          <w:szCs w:val="28"/>
        </w:rPr>
        <w:t>48</w:t>
      </w:r>
      <w:r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12</w:t>
      </w:r>
      <w:r w:rsidR="00C51EC9">
        <w:rPr>
          <w:rFonts w:cs="Times New Roman"/>
          <w:sz w:val="28"/>
          <w:szCs w:val="28"/>
        </w:rPr>
        <w:t>5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 xml:space="preserve">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22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51EC9">
        <w:rPr>
          <w:rFonts w:cs="Times New Roman"/>
          <w:sz w:val="28"/>
          <w:szCs w:val="28"/>
        </w:rPr>
        <w:t>09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C51EC9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2 674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два миллиона шестьсот семьдесят четыре тысячи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133 700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сто тридцать три тысячи семьсот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534 800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пятьсот тридцать четыре тысячи восемьсот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8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5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12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5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1526AD" w:rsidRDefault="001526AD" w:rsidP="009434C3">
      <w:pPr>
        <w:jc w:val="right"/>
      </w:pPr>
    </w:p>
    <w:p w:rsidR="00C36B23" w:rsidRDefault="00C36B23" w:rsidP="009434C3">
      <w:pPr>
        <w:jc w:val="right"/>
      </w:pPr>
    </w:p>
    <w:p w:rsidR="009434C3" w:rsidRPr="00E6233C" w:rsidRDefault="00140C71" w:rsidP="009434C3">
      <w:pPr>
        <w:jc w:val="right"/>
      </w:pPr>
      <w:bookmarkStart w:id="0" w:name="_GoBack"/>
      <w:bookmarkEnd w:id="0"/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r>
        <w:t xml:space="preserve">муниципального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CE8F0C-BBF1-434F-827B-C48E6A9610EA}"/>
</file>

<file path=customXml/itemProps2.xml><?xml version="1.0" encoding="utf-8"?>
<ds:datastoreItem xmlns:ds="http://schemas.openxmlformats.org/officeDocument/2006/customXml" ds:itemID="{4F5C293E-E062-4448-9000-4167B52BFCC4}"/>
</file>

<file path=customXml/itemProps3.xml><?xml version="1.0" encoding="utf-8"?>
<ds:datastoreItem xmlns:ds="http://schemas.openxmlformats.org/officeDocument/2006/customXml" ds:itemID="{C2292AF6-3590-4A1E-A661-A2F0AD25FFD4}"/>
</file>

<file path=customXml/itemProps4.xml><?xml version="1.0" encoding="utf-8"?>
<ds:datastoreItem xmlns:ds="http://schemas.openxmlformats.org/officeDocument/2006/customXml" ds:itemID="{DCFFB160-FB2A-4767-B261-54B237D9D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55</cp:revision>
  <cp:lastPrinted>2017-08-08T05:32:00Z</cp:lastPrinted>
  <dcterms:created xsi:type="dcterms:W3CDTF">2017-06-27T10:11:00Z</dcterms:created>
  <dcterms:modified xsi:type="dcterms:W3CDTF">2019-01-17T03:57:00Z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